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63A8" w14:textId="77777777" w:rsidR="005F6274" w:rsidRPr="005F6274" w:rsidRDefault="005F6274">
      <w:pPr>
        <w:rPr>
          <w:rFonts w:ascii="IBM Plex Sans" w:hAnsi="IBM Plex Sans"/>
        </w:rPr>
      </w:pPr>
    </w:p>
    <w:p w14:paraId="5748948E" w14:textId="2F050D6F" w:rsidR="003B4C89" w:rsidRDefault="003B4C89">
      <w:pPr>
        <w:rPr>
          <w:rFonts w:ascii="IBM Plex Sans" w:hAnsi="IBM Plex Sans"/>
          <w:b/>
          <w:bCs/>
          <w:sz w:val="44"/>
          <w:szCs w:val="44"/>
        </w:rPr>
      </w:pPr>
      <w:r>
        <w:rPr>
          <w:rFonts w:ascii="IBM Plex Sans" w:hAnsi="IBM Plex Sans"/>
          <w:b/>
          <w:bCs/>
          <w:noProof/>
          <w:sz w:val="44"/>
          <w:szCs w:val="44"/>
        </w:rPr>
        <w:drawing>
          <wp:inline distT="0" distB="0" distL="0" distR="0" wp14:anchorId="3D246E65" wp14:editId="39ABEEC9">
            <wp:extent cx="777875" cy="711200"/>
            <wp:effectExtent l="0" t="0" r="0" b="0"/>
            <wp:docPr id="1579203815" name="Picture 1" descr="A red and black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03815" name="Picture 1" descr="A red and black rectang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825" cy="71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CDD7" w14:textId="77777777" w:rsidR="006F5FAD" w:rsidRPr="006F5FAD" w:rsidRDefault="006F5FAD">
      <w:pPr>
        <w:rPr>
          <w:rFonts w:ascii="IBM Plex Sans" w:hAnsi="IBM Plex Sans"/>
          <w:b/>
          <w:bCs/>
        </w:rPr>
      </w:pPr>
    </w:p>
    <w:p w14:paraId="1677F28A" w14:textId="77777777" w:rsidR="004F2402" w:rsidRDefault="005F6274">
      <w:pPr>
        <w:rPr>
          <w:rFonts w:ascii="IBM Plex Sans" w:hAnsi="IBM Plex Sans"/>
          <w:b/>
          <w:bCs/>
          <w:sz w:val="44"/>
          <w:szCs w:val="44"/>
        </w:rPr>
      </w:pPr>
      <w:r w:rsidRPr="005F6274">
        <w:rPr>
          <w:rFonts w:ascii="IBM Plex Sans" w:hAnsi="IBM Plex Sans"/>
          <w:b/>
          <w:bCs/>
          <w:sz w:val="44"/>
          <w:szCs w:val="44"/>
        </w:rPr>
        <w:t>Property change form</w:t>
      </w:r>
    </w:p>
    <w:p w14:paraId="12A061A4" w14:textId="4EFAB6D0" w:rsidR="005F6274" w:rsidRPr="006F5FAD" w:rsidRDefault="006F5FAD">
      <w:pPr>
        <w:rPr>
          <w:rFonts w:ascii="IBM Plex Sans" w:hAnsi="IBM Plex Sans"/>
          <w:sz w:val="20"/>
          <w:szCs w:val="20"/>
        </w:rPr>
      </w:pPr>
      <w:r w:rsidRPr="006F5FAD">
        <w:rPr>
          <w:rFonts w:ascii="IBM Plex Sans" w:hAnsi="IBM Plex Sans"/>
          <w:sz w:val="20"/>
          <w:szCs w:val="20"/>
        </w:rPr>
        <w:t>Please email your completed form to casemanagement@generationhome.com.</w:t>
      </w:r>
    </w:p>
    <w:p w14:paraId="077EBA38" w14:textId="77777777" w:rsidR="006F5FAD" w:rsidRPr="005F6274" w:rsidRDefault="006F5FAD">
      <w:pPr>
        <w:rPr>
          <w:rFonts w:ascii="IBM Plex Sans" w:hAnsi="IBM Plex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6274" w:rsidRPr="005F6274" w14:paraId="51D5238B" w14:textId="77777777" w:rsidTr="003B4C89">
        <w:trPr>
          <w:trHeight w:val="567"/>
        </w:trPr>
        <w:tc>
          <w:tcPr>
            <w:tcW w:w="4508" w:type="dxa"/>
            <w:vAlign w:val="center"/>
          </w:tcPr>
          <w:p w14:paraId="2DCE8B53" w14:textId="77777777" w:rsidR="005F6274" w:rsidRPr="003B4C89" w:rsidRDefault="005F6274" w:rsidP="003B4C89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Address and postcode</w:t>
            </w:r>
          </w:p>
        </w:tc>
        <w:tc>
          <w:tcPr>
            <w:tcW w:w="4508" w:type="dxa"/>
            <w:vAlign w:val="center"/>
          </w:tcPr>
          <w:p w14:paraId="67C3B236" w14:textId="77777777" w:rsidR="005F6274" w:rsidRDefault="005F6274" w:rsidP="005F6274">
            <w:pPr>
              <w:rPr>
                <w:rFonts w:ascii="IBM Plex Sans" w:hAnsi="IBM Plex Sans"/>
              </w:rPr>
            </w:pPr>
          </w:p>
          <w:p w14:paraId="5998B14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566C1CAB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78C15AEB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Property type</w:t>
            </w:r>
          </w:p>
        </w:tc>
        <w:tc>
          <w:tcPr>
            <w:tcW w:w="4508" w:type="dxa"/>
            <w:vAlign w:val="center"/>
          </w:tcPr>
          <w:p w14:paraId="2CC9D7E4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190BE9D5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0C94B9F8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Tenure</w:t>
            </w:r>
          </w:p>
        </w:tc>
        <w:tc>
          <w:tcPr>
            <w:tcW w:w="4508" w:type="dxa"/>
            <w:vAlign w:val="center"/>
          </w:tcPr>
          <w:p w14:paraId="40AF1D8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72B609C4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79164F8A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</w:rPr>
              <w:t>(If leasehold)</w:t>
            </w:r>
            <w:r w:rsidRPr="003B4C89">
              <w:rPr>
                <w:rFonts w:ascii="IBM Plex Sans" w:hAnsi="IBM Plex Sans"/>
                <w:b/>
                <w:bCs/>
              </w:rPr>
              <w:t xml:space="preserve"> Years left on lease</w:t>
            </w:r>
          </w:p>
        </w:tc>
        <w:tc>
          <w:tcPr>
            <w:tcW w:w="4508" w:type="dxa"/>
            <w:vAlign w:val="center"/>
          </w:tcPr>
          <w:p w14:paraId="67F6660E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28F86028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4CA18682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</w:rPr>
              <w:t>(If leasehold)</w:t>
            </w:r>
            <w:r w:rsidRPr="003B4C89">
              <w:rPr>
                <w:rFonts w:ascii="IBM Plex Sans" w:hAnsi="IBM Plex Sans"/>
                <w:b/>
                <w:bCs/>
              </w:rPr>
              <w:t xml:space="preserve"> Annual ground rent</w:t>
            </w:r>
          </w:p>
        </w:tc>
        <w:tc>
          <w:tcPr>
            <w:tcW w:w="4508" w:type="dxa"/>
            <w:vAlign w:val="center"/>
          </w:tcPr>
          <w:p w14:paraId="6BB20F0D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</w:tc>
      </w:tr>
      <w:tr w:rsidR="005F6274" w:rsidRPr="005F6274" w14:paraId="530B419D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5B8DB0BA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</w:rPr>
              <w:t>(If leasehold)</w:t>
            </w:r>
            <w:r w:rsidRPr="003B4C89">
              <w:rPr>
                <w:rFonts w:ascii="IBM Plex Sans" w:hAnsi="IBM Plex Sans"/>
                <w:b/>
                <w:bCs/>
              </w:rPr>
              <w:t xml:space="preserve"> Annual Service charge</w:t>
            </w:r>
          </w:p>
        </w:tc>
        <w:tc>
          <w:tcPr>
            <w:tcW w:w="4508" w:type="dxa"/>
            <w:vAlign w:val="center"/>
          </w:tcPr>
          <w:p w14:paraId="65C1B35F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</w:tc>
      </w:tr>
      <w:tr w:rsidR="005F6274" w:rsidRPr="005F6274" w14:paraId="359089A4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71E118C5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Is the property a new build?</w:t>
            </w:r>
          </w:p>
          <w:p w14:paraId="63803D9E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Built or converted in the last 24 months</w:t>
            </w:r>
          </w:p>
        </w:tc>
        <w:tc>
          <w:tcPr>
            <w:tcW w:w="4508" w:type="dxa"/>
            <w:vAlign w:val="center"/>
          </w:tcPr>
          <w:p w14:paraId="49C8C09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Yes / No</w:t>
            </w:r>
          </w:p>
        </w:tc>
      </w:tr>
      <w:tr w:rsidR="005F6274" w:rsidRPr="005F6274" w14:paraId="1F2C21F1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04FD21F0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Number of bedrooms</w:t>
            </w:r>
          </w:p>
        </w:tc>
        <w:tc>
          <w:tcPr>
            <w:tcW w:w="4508" w:type="dxa"/>
            <w:vAlign w:val="center"/>
          </w:tcPr>
          <w:p w14:paraId="7E0BA0FE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12E9208A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7B1EE327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Number of kitchens</w:t>
            </w:r>
          </w:p>
        </w:tc>
        <w:tc>
          <w:tcPr>
            <w:tcW w:w="4508" w:type="dxa"/>
            <w:vAlign w:val="center"/>
          </w:tcPr>
          <w:p w14:paraId="6AFD4FBE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76DBF2FD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149212FF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Number of reception rooms</w:t>
            </w:r>
          </w:p>
        </w:tc>
        <w:tc>
          <w:tcPr>
            <w:tcW w:w="4508" w:type="dxa"/>
            <w:vAlign w:val="center"/>
          </w:tcPr>
          <w:p w14:paraId="42EF7157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  <w:tr w:rsidR="005F6274" w:rsidRPr="005F6274" w14:paraId="56E49341" w14:textId="77777777" w:rsidTr="005F6274">
        <w:trPr>
          <w:trHeight w:val="567"/>
        </w:trPr>
        <w:tc>
          <w:tcPr>
            <w:tcW w:w="4508" w:type="dxa"/>
          </w:tcPr>
          <w:p w14:paraId="6F05D2B0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Estate agent / Seller contact details</w:t>
            </w:r>
          </w:p>
        </w:tc>
        <w:tc>
          <w:tcPr>
            <w:tcW w:w="4508" w:type="dxa"/>
            <w:vAlign w:val="center"/>
          </w:tcPr>
          <w:p w14:paraId="4D7090AA" w14:textId="77777777" w:rsidR="005F6274" w:rsidRDefault="005F6274" w:rsidP="005F6274">
            <w:pPr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Name:</w:t>
            </w:r>
          </w:p>
          <w:p w14:paraId="726AA4CB" w14:textId="77777777" w:rsidR="005F6274" w:rsidRDefault="005F6274" w:rsidP="005F6274">
            <w:pPr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Firm name:</w:t>
            </w:r>
          </w:p>
          <w:p w14:paraId="0040F430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Telephone number:</w:t>
            </w:r>
          </w:p>
        </w:tc>
      </w:tr>
      <w:tr w:rsidR="005F6274" w:rsidRPr="005F6274" w14:paraId="2DC3DB53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19F1F8D6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Property listing link (if applicable)</w:t>
            </w:r>
          </w:p>
        </w:tc>
        <w:tc>
          <w:tcPr>
            <w:tcW w:w="4508" w:type="dxa"/>
            <w:vAlign w:val="center"/>
          </w:tcPr>
          <w:p w14:paraId="72E3F1E5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</w:tc>
      </w:tr>
    </w:tbl>
    <w:p w14:paraId="4DC1BFAA" w14:textId="77777777" w:rsidR="005F6274" w:rsidRPr="005F6274" w:rsidRDefault="005F6274" w:rsidP="005F6274">
      <w:pPr>
        <w:rPr>
          <w:rFonts w:ascii="IBM Plex Sans" w:hAnsi="IBM Plex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6274" w:rsidRPr="005F6274" w14:paraId="33150407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1CE2C5A9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Purchase price</w:t>
            </w:r>
          </w:p>
        </w:tc>
        <w:tc>
          <w:tcPr>
            <w:tcW w:w="4508" w:type="dxa"/>
            <w:vAlign w:val="center"/>
          </w:tcPr>
          <w:p w14:paraId="42C5A34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</w:tc>
      </w:tr>
      <w:tr w:rsidR="005F6274" w:rsidRPr="005F6274" w14:paraId="669FE4D7" w14:textId="77777777" w:rsidTr="005F6274">
        <w:trPr>
          <w:trHeight w:val="567"/>
        </w:trPr>
        <w:tc>
          <w:tcPr>
            <w:tcW w:w="4508" w:type="dxa"/>
            <w:vAlign w:val="center"/>
          </w:tcPr>
          <w:p w14:paraId="48484D58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Loan amount required</w:t>
            </w:r>
          </w:p>
        </w:tc>
        <w:tc>
          <w:tcPr>
            <w:tcW w:w="4508" w:type="dxa"/>
            <w:vAlign w:val="center"/>
          </w:tcPr>
          <w:p w14:paraId="18CC09C7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</w:tc>
      </w:tr>
      <w:tr w:rsidR="005F6274" w:rsidRPr="005F6274" w14:paraId="43FF395C" w14:textId="77777777" w:rsidTr="006F5FAD">
        <w:trPr>
          <w:trHeight w:val="2392"/>
        </w:trPr>
        <w:tc>
          <w:tcPr>
            <w:tcW w:w="4508" w:type="dxa"/>
          </w:tcPr>
          <w:p w14:paraId="1F1B0C3C" w14:textId="77777777" w:rsidR="005F6274" w:rsidRPr="003B4C89" w:rsidRDefault="005F6274" w:rsidP="005F6274">
            <w:pPr>
              <w:rPr>
                <w:rFonts w:ascii="IBM Plex Sans" w:hAnsi="IBM Plex Sans"/>
                <w:b/>
                <w:bCs/>
              </w:rPr>
            </w:pPr>
            <w:r w:rsidRPr="003B4C89">
              <w:rPr>
                <w:rFonts w:ascii="IBM Plex Sans" w:hAnsi="IBM Plex Sans"/>
                <w:b/>
                <w:bCs/>
              </w:rPr>
              <w:t>Updated deposit details</w:t>
            </w:r>
          </w:p>
          <w:p w14:paraId="6BB1247F" w14:textId="77777777" w:rsidR="003B4C89" w:rsidRPr="003B4C89" w:rsidRDefault="003B4C89" w:rsidP="005F6274">
            <w:pPr>
              <w:rPr>
                <w:rFonts w:ascii="IBM Plex Sans" w:hAnsi="IBM Plex Sans"/>
                <w:color w:val="585858"/>
              </w:rPr>
            </w:pPr>
            <w:r w:rsidRPr="003B4C89">
              <w:rPr>
                <w:rFonts w:ascii="IBM Plex Sans" w:hAnsi="IBM Plex Sans"/>
                <w:color w:val="585858"/>
                <w:sz w:val="21"/>
                <w:szCs w:val="21"/>
              </w:rPr>
              <w:t>If any of the deposit details are changing, then please provide a completed deposit list for all deposit sources.</w:t>
            </w:r>
          </w:p>
        </w:tc>
        <w:tc>
          <w:tcPr>
            <w:tcW w:w="4508" w:type="dxa"/>
            <w:vAlign w:val="center"/>
          </w:tcPr>
          <w:p w14:paraId="05D22004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  <w:p w14:paraId="6922E0F0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Source:</w:t>
            </w:r>
          </w:p>
          <w:p w14:paraId="7A1C4CD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  <w:p w14:paraId="2ABC1B3D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  <w:p w14:paraId="0D6DABE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Source:</w:t>
            </w:r>
          </w:p>
          <w:p w14:paraId="4367C3D6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</w:p>
          <w:p w14:paraId="7ED0AE32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£</w:t>
            </w:r>
          </w:p>
          <w:p w14:paraId="26B7C2FB" w14:textId="77777777" w:rsidR="005F6274" w:rsidRPr="005F6274" w:rsidRDefault="005F6274" w:rsidP="005F6274">
            <w:pPr>
              <w:rPr>
                <w:rFonts w:ascii="IBM Plex Sans" w:hAnsi="IBM Plex Sans"/>
              </w:rPr>
            </w:pPr>
            <w:r w:rsidRPr="005F6274">
              <w:rPr>
                <w:rFonts w:ascii="IBM Plex Sans" w:hAnsi="IBM Plex Sans"/>
              </w:rPr>
              <w:t>Source:</w:t>
            </w:r>
          </w:p>
          <w:p w14:paraId="72BFD299" w14:textId="77777777" w:rsidR="005F6274" w:rsidRPr="005F6274" w:rsidRDefault="005F6274" w:rsidP="003B4C89">
            <w:pPr>
              <w:rPr>
                <w:rFonts w:ascii="IBM Plex Sans" w:hAnsi="IBM Plex Sans"/>
              </w:rPr>
            </w:pPr>
          </w:p>
        </w:tc>
      </w:tr>
    </w:tbl>
    <w:p w14:paraId="314848FA" w14:textId="7ED37384" w:rsidR="005F6274" w:rsidRPr="005F6274" w:rsidRDefault="005F6274" w:rsidP="006F5FAD">
      <w:pPr>
        <w:rPr>
          <w:rFonts w:ascii="IBM Plex Sans" w:hAnsi="IBM Plex Sans"/>
        </w:rPr>
      </w:pPr>
    </w:p>
    <w:sectPr w:rsidR="005F6274" w:rsidRPr="005F6274" w:rsidSect="003B4C89">
      <w:pgSz w:w="11906" w:h="16838"/>
      <w:pgMar w:top="726" w:right="1440" w:bottom="6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74"/>
    <w:rsid w:val="003B4C89"/>
    <w:rsid w:val="0047491D"/>
    <w:rsid w:val="004F2402"/>
    <w:rsid w:val="00526CE7"/>
    <w:rsid w:val="005F6274"/>
    <w:rsid w:val="006F5FAD"/>
    <w:rsid w:val="00735303"/>
    <w:rsid w:val="008A2BE7"/>
    <w:rsid w:val="00D16C02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F747"/>
  <w15:chartTrackingRefBased/>
  <w15:docId w15:val="{1BD31C8C-5666-8843-A178-27301A82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Robertson</dc:creator>
  <cp:keywords/>
  <dc:description/>
  <cp:lastModifiedBy>Megan Jenkins</cp:lastModifiedBy>
  <cp:revision>2</cp:revision>
  <dcterms:created xsi:type="dcterms:W3CDTF">2024-08-20T12:51:00Z</dcterms:created>
  <dcterms:modified xsi:type="dcterms:W3CDTF">2026-03-02T10:47:00Z</dcterms:modified>
</cp:coreProperties>
</file>